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29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（様式１－２）</w:t>
      </w: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77089C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胃がん検診（胃内視鏡検査）実施機関登録申請書</w:t>
      </w: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  </w:t>
      </w:r>
      <w:r>
        <w:rPr>
          <w:rFonts w:hint="eastAsia"/>
        </w:rPr>
        <w:t>日</w:t>
      </w: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宮崎県生活習慣病検診管理指導協議会長</w:t>
      </w:r>
      <w:r>
        <w:t xml:space="preserve">  </w:t>
      </w:r>
      <w:r>
        <w:rPr>
          <w:rFonts w:hint="eastAsia"/>
        </w:rPr>
        <w:t>殿</w:t>
      </w: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t xml:space="preserve">    </w:t>
      </w:r>
      <w:r>
        <w:rPr>
          <w:rFonts w:hint="eastAsia"/>
        </w:rPr>
        <w:t>（市郡医師会経由）</w:t>
      </w: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</w:t>
      </w:r>
      <w:r>
        <w:rPr>
          <w:rFonts w:hint="eastAsia"/>
        </w:rPr>
        <w:t>開設者住所〒</w:t>
      </w: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0"/>
        <w:gridCol w:w="505"/>
      </w:tblGrid>
      <w:tr w:rsidR="00CC2429">
        <w:tc>
          <w:tcPr>
            <w:tcW w:w="8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C2429" w:rsidRDefault="0077089C" w:rsidP="00DF0E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開設者氏名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胃がん検診（胃内視鏡検査）実施機関としての登録を申請します。</w:t>
      </w: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機関の名称</w:t>
      </w: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機関の所在地</w:t>
      </w:r>
      <w:r>
        <w:t xml:space="preserve">  </w:t>
      </w:r>
      <w:r>
        <w:rPr>
          <w:rFonts w:hint="eastAsia"/>
        </w:rPr>
        <w:t>〒</w:t>
      </w: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t xml:space="preserve">                        </w:t>
      </w:r>
      <w:r>
        <w:rPr>
          <w:rFonts w:hint="eastAsia"/>
        </w:rPr>
        <w:t>電話（</w:t>
      </w:r>
      <w:r>
        <w:t xml:space="preserve">  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－</w:t>
      </w: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検診従事医師名</w:t>
      </w: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77089C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文書取扱　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 xml:space="preserve">　</w:t>
      </w:r>
    </w:p>
    <w:p w:rsidR="00CC2429" w:rsidRDefault="0077089C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担当者名　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 xml:space="preserve">　</w:t>
      </w: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（別紙）</w:t>
      </w: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１　検診従事医師（条件：２名以上の読影医師）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8"/>
        <w:gridCol w:w="2271"/>
        <w:gridCol w:w="2272"/>
        <w:gridCol w:w="2272"/>
      </w:tblGrid>
      <w:tr w:rsidR="00CC2429" w:rsidTr="00DF0E08"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C2429" w:rsidTr="00DF0E08"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診療科目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C2429" w:rsidTr="00DF0E08"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内視鏡検査従事年数（年）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C2429" w:rsidTr="00DF0E08"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内視鏡検査数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（年平均人）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C2429" w:rsidTr="00DF0E08"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所属学会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C2429" w:rsidTr="00DF0E08">
        <w:trPr>
          <w:trHeight w:val="67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認定医等の有無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有　・　無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有　・　無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>有　・　無</w:t>
            </w:r>
          </w:p>
        </w:tc>
      </w:tr>
      <w:tr w:rsidR="00CC2429" w:rsidTr="00DF0E08">
        <w:tc>
          <w:tcPr>
            <w:tcW w:w="2398" w:type="dxa"/>
            <w:tcBorders>
              <w:top w:val="dashed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有の場合その名称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dashed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dashed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dashed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２　内視鏡画像の撮影枚数</w:t>
      </w: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約</w:t>
      </w:r>
      <w:r>
        <w:t xml:space="preserve"> </w:t>
      </w:r>
      <w:r>
        <w:rPr>
          <w:rFonts w:hint="eastAsia"/>
          <w:u w:val="single" w:color="000000"/>
        </w:rPr>
        <w:t xml:space="preserve">　　　　</w:t>
      </w:r>
      <w:r>
        <w:t xml:space="preserve"> </w:t>
      </w:r>
      <w:r>
        <w:rPr>
          <w:rFonts w:hint="eastAsia"/>
        </w:rPr>
        <w:t>枚</w:t>
      </w: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内視鏡検査について</w:t>
      </w:r>
    </w:p>
    <w:p w:rsidR="00CC2429" w:rsidRDefault="0077089C">
      <w:pPr>
        <w:adjustRightInd/>
        <w:spacing w:line="268" w:lineRule="exact"/>
        <w:rPr>
          <w:rFonts w:hAnsi="Times New Roman" w:cs="Times New Roman"/>
          <w:spacing w:val="6"/>
        </w:rPr>
      </w:pPr>
      <w:r>
        <w:t xml:space="preserve">    </w:t>
      </w:r>
      <w:r>
        <w:rPr>
          <w:rFonts w:hint="eastAsia"/>
        </w:rPr>
        <w:t>上部消化管内視鏡</w:t>
      </w:r>
      <w:r>
        <w:t xml:space="preserve">             </w:t>
      </w: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機種名（　　</w:t>
      </w:r>
      <w:r>
        <w:t xml:space="preserve">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）</w:t>
      </w:r>
    </w:p>
    <w:p w:rsidR="00CC2429" w:rsidRDefault="00CC2429">
      <w:pPr>
        <w:adjustRightInd/>
        <w:spacing w:line="268" w:lineRule="exact"/>
        <w:rPr>
          <w:rFonts w:hAnsi="Times New Roman" w:cs="Times New Roman"/>
          <w:spacing w:val="6"/>
        </w:rPr>
      </w:pP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４　内視鏡検査の方法</w:t>
      </w: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t xml:space="preserve">    </w:t>
      </w:r>
      <w:r>
        <w:rPr>
          <w:rFonts w:hint="eastAsia"/>
        </w:rPr>
        <w:t>日本消化器がん検診学会の方式で</w:t>
      </w: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実施している　・　実施していない（該当するものに○印）</w:t>
      </w: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５　読影におけるダブルチェック（該当するものに○印）</w:t>
      </w: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実施している　・　実施していない</w:t>
      </w: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６　検査医師を積極的に学会、研修会に参加させているか</w:t>
      </w: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参加させている　（</w:t>
      </w:r>
      <w:r>
        <w:rPr>
          <w:rFonts w:hint="eastAsia"/>
          <w:u w:val="single" w:color="000000"/>
        </w:rPr>
        <w:t>年　　　　　　回</w:t>
      </w:r>
      <w:r>
        <w:rPr>
          <w:rFonts w:hint="eastAsia"/>
        </w:rPr>
        <w:t>）</w:t>
      </w: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参加させていない</w:t>
      </w:r>
    </w:p>
    <w:p w:rsidR="00CC2429" w:rsidRDefault="00CC2429">
      <w:pPr>
        <w:adjustRightInd/>
        <w:rPr>
          <w:rFonts w:hAnsi="Times New Roman" w:cs="Times New Roman"/>
          <w:spacing w:val="6"/>
        </w:rPr>
      </w:pPr>
    </w:p>
    <w:p w:rsidR="00CC2429" w:rsidRDefault="0077089C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７　研修会受講状況※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2"/>
        <w:gridCol w:w="2777"/>
        <w:gridCol w:w="4038"/>
      </w:tblGrid>
      <w:tr w:rsidR="00CC2429" w:rsidTr="00DF0E0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研　修　会　名</w:t>
            </w:r>
          </w:p>
        </w:tc>
      </w:tr>
      <w:tr w:rsidR="00CC2429" w:rsidTr="00DF0E0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C2429" w:rsidTr="00DF0E0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C2429" w:rsidTr="00DF0E0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C2429" w:rsidTr="00DF0E0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C2429" w:rsidTr="00DF0E0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C2429" w:rsidTr="00DF0E0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C2429" w:rsidTr="00DF0E0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C2429" w:rsidTr="00DF0E0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 w:hint="eastAsia"/>
                <w:spacing w:val="6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</w:tc>
      </w:tr>
    </w:tbl>
    <w:p w:rsidR="00CC2429" w:rsidRDefault="00CC2429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4"/>
      </w:tblGrid>
      <w:tr w:rsidR="00CC2429">
        <w:tc>
          <w:tcPr>
            <w:tcW w:w="88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研修会受講証明書（コピー）を貼る位置</w:t>
            </w: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474DAB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500226</wp:posOffset>
                      </wp:positionH>
                      <wp:positionV relativeFrom="paragraph">
                        <wp:posOffset>223520</wp:posOffset>
                      </wp:positionV>
                      <wp:extent cx="39370" cy="457200"/>
                      <wp:effectExtent l="0" t="0" r="0" b="0"/>
                      <wp:wrapNone/>
                      <wp:docPr id="7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" cy="457200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720"/>
                                  <a:gd name="T2" fmla="*/ 0 w 60"/>
                                  <a:gd name="T3" fmla="*/ 36 h 720"/>
                                  <a:gd name="T4" fmla="*/ 0 w 60"/>
                                  <a:gd name="T5" fmla="*/ 684 h 720"/>
                                  <a:gd name="T6" fmla="*/ 60 w 60"/>
                                  <a:gd name="T7" fmla="*/ 72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720">
                                    <a:moveTo>
                                      <a:pt x="60" y="0"/>
                                    </a:moveTo>
                                    <a:lnTo>
                                      <a:pt x="0" y="36"/>
                                    </a:lnTo>
                                    <a:lnTo>
                                      <a:pt x="0" y="684"/>
                                    </a:lnTo>
                                    <a:lnTo>
                                      <a:pt x="60" y="72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D3BE5" id="Freeform 5" o:spid="_x0000_s1026" style="position:absolute;left:0;text-align:left;margin-left:39.4pt;margin-top:17.6pt;width:3.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" o:allowincell="f" path="m60,l,36,,684r60,36e" filled="f" strokeweight=".2mm">
                      <v:path o:connecttype="custom" o:connectlocs="39370,0;0,22860;0,434340;39370,457200" o:connectangles="0,0,0,0"/>
                    </v:shape>
                  </w:pict>
                </mc:Fallback>
              </mc:AlternateContent>
            </w:r>
            <w:r w:rsidR="007708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5054600</wp:posOffset>
                      </wp:positionH>
                      <wp:positionV relativeFrom="paragraph">
                        <wp:posOffset>163830</wp:posOffset>
                      </wp:positionV>
                      <wp:extent cx="58420" cy="457200"/>
                      <wp:effectExtent l="0" t="0" r="0" b="0"/>
                      <wp:wrapNone/>
                      <wp:docPr id="8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" cy="457200"/>
                              </a:xfrm>
                              <a:custGeom>
                                <a:avLst/>
                                <a:gdLst>
                                  <a:gd name="T0" fmla="*/ 0 w 92"/>
                                  <a:gd name="T1" fmla="*/ 720 h 720"/>
                                  <a:gd name="T2" fmla="*/ 92 w 92"/>
                                  <a:gd name="T3" fmla="*/ 684 h 720"/>
                                  <a:gd name="T4" fmla="*/ 92 w 92"/>
                                  <a:gd name="T5" fmla="*/ 36 h 720"/>
                                  <a:gd name="T6" fmla="*/ 0 w 92"/>
                                  <a:gd name="T7" fmla="*/ 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2" h="720">
                                    <a:moveTo>
                                      <a:pt x="0" y="720"/>
                                    </a:moveTo>
                                    <a:lnTo>
                                      <a:pt x="92" y="684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4293B7D" id="Freeform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8pt,48.9pt,402.6pt,47.1pt,402.6pt,14.7pt,398pt,12.9pt" coordsize="9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" o:allowincell="f" filled="f" strokeweight=".2mm">
                      <v:path o:connecttype="custom" o:connectlocs="0,457200;58420,434340;58420,22860;0,0" o:connectangles="0,0,0,0"/>
                    </v:polyline>
                  </w:pict>
                </mc:Fallback>
              </mc:AlternateContent>
            </w:r>
          </w:p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>県外の学会等を受講された場合のみ研修会受講証明書</w:t>
            </w:r>
          </w:p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</w:t>
            </w:r>
            <w:r>
              <w:rPr>
                <w:rFonts w:hint="eastAsia"/>
              </w:rPr>
              <w:t>（コピー）を貼ること。</w:t>
            </w: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77089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（別紙でも可）</w:t>
            </w: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CC2429" w:rsidRDefault="00CC242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CC2429" w:rsidRDefault="007708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※審査対象となる研修期間は、１年間（４月１日登録の場合：登録前年の１月～１２月、１０月１日登録の場合：登録前年の７月～当年６月）である。</w:t>
      </w:r>
    </w:p>
    <w:sectPr w:rsidR="00CC2429">
      <w:type w:val="continuous"/>
      <w:pgSz w:w="11906" w:h="16838"/>
      <w:pgMar w:top="1418" w:right="1156" w:bottom="1418" w:left="1158" w:header="720" w:footer="720" w:gutter="0"/>
      <w:pgNumType w:start="1"/>
      <w:cols w:space="720"/>
      <w:noEndnote/>
      <w:docGrid w:type="linesAndChars" w:linePitch="35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429" w:rsidRDefault="0077089C">
      <w:r>
        <w:separator/>
      </w:r>
    </w:p>
  </w:endnote>
  <w:endnote w:type="continuationSeparator" w:id="0">
    <w:p w:rsidR="00CC2429" w:rsidRDefault="0077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429" w:rsidRDefault="0077089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2429" w:rsidRDefault="00770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1006"/>
  <w:hyphenationZone w:val="0"/>
  <w:drawingGridHorizontalSpacing w:val="2457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9C"/>
    <w:rsid w:val="00474DAB"/>
    <w:rsid w:val="0077089C"/>
    <w:rsid w:val="00CC2429"/>
    <w:rsid w:val="00D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991FCF-6F10-4382-8A0E-B91240FA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宮崎県庁</dc:creator>
  <cp:keywords/>
  <dc:description/>
  <cp:lastModifiedBy>MIYAKENKOU156</cp:lastModifiedBy>
  <cp:revision>4</cp:revision>
  <cp:lastPrinted>2014-03-18T05:19:00Z</cp:lastPrinted>
  <dcterms:created xsi:type="dcterms:W3CDTF">2018-11-05T06:45:00Z</dcterms:created>
  <dcterms:modified xsi:type="dcterms:W3CDTF">2018-11-05T07:47:00Z</dcterms:modified>
</cp:coreProperties>
</file>